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DF" w:rsidRPr="00CB4DDF" w:rsidRDefault="00CB4DDF" w:rsidP="002815DA">
      <w:pPr>
        <w:pStyle w:val="1"/>
        <w:rPr>
          <w:rFonts w:ascii="Times New Roman" w:eastAsia="Times New Roman" w:hAnsi="Times New Roman"/>
          <w:caps/>
          <w:color w:val="000000"/>
          <w:sz w:val="24"/>
          <w:szCs w:val="24"/>
          <w:lang w:eastAsia="ru-RU"/>
        </w:rPr>
      </w:pPr>
      <w:r w:rsidRPr="00CB4DDF">
        <w:rPr>
          <w:rFonts w:eastAsia="Times New Roman"/>
          <w:noProof/>
          <w:lang w:val="ru-RU" w:eastAsia="ru-RU"/>
        </w:rPr>
        <w:drawing>
          <wp:anchor distT="0" distB="0" distL="114300" distR="114300" simplePos="0" relativeHeight="251659264" behindDoc="0" locked="0" layoutInCell="1" allowOverlap="1" wp14:anchorId="537A8011" wp14:editId="1D8FE378">
            <wp:simplePos x="0" y="0"/>
            <wp:positionH relativeFrom="column">
              <wp:posOffset>2822575</wp:posOffset>
            </wp:positionH>
            <wp:positionV relativeFrom="paragraph">
              <wp:posOffset>81280</wp:posOffset>
            </wp:positionV>
            <wp:extent cx="428625" cy="581025"/>
            <wp:effectExtent l="0" t="0" r="9525" b="9525"/>
            <wp:wrapSquare wrapText="bothSides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B4DDF">
        <w:rPr>
          <w:rFonts w:eastAsia="Times New Roman"/>
          <w:noProof/>
          <w:lang w:eastAsia="ru-RU"/>
        </w:rPr>
        <w:t xml:space="preserve">              </w:t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  <w:r w:rsidRPr="00CB4DDF">
        <w:rPr>
          <w:rFonts w:eastAsia="Times New Roman"/>
          <w:noProof/>
          <w:lang w:eastAsia="ru-RU"/>
        </w:rPr>
        <w:tab/>
      </w: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keepNext/>
        <w:spacing w:before="120" w:after="60" w:line="240" w:lineRule="auto"/>
        <w:outlineLvl w:val="0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color w:val="000000"/>
          <w:spacing w:val="20"/>
          <w:sz w:val="28"/>
          <w:szCs w:val="28"/>
          <w:lang w:eastAsia="ru-RU"/>
        </w:rPr>
        <w:t>ІЧНЯНСЬКА  МІСЬКА  РАДА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  <w:r w:rsidRPr="00CB4DDF"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  <w:t>РОЗПОРЯДЖЕННЯ</w:t>
      </w: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caps/>
          <w:color w:val="000000"/>
          <w:kern w:val="32"/>
          <w:sz w:val="24"/>
          <w:szCs w:val="24"/>
          <w:lang w:eastAsia="ru-RU"/>
        </w:rPr>
      </w:pPr>
    </w:p>
    <w:p w:rsidR="00CB4DDF" w:rsidRPr="00CB4DDF" w:rsidRDefault="00CB4DDF" w:rsidP="00CB4D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color w:val="000000"/>
          <w:spacing w:val="100"/>
          <w:sz w:val="28"/>
          <w:szCs w:val="28"/>
          <w:lang w:eastAsia="ru-RU"/>
        </w:rPr>
      </w:pPr>
    </w:p>
    <w:p w:rsidR="00CB4DDF" w:rsidRPr="00867086" w:rsidRDefault="00F81DE4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квітня 2025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</w:t>
      </w:r>
      <w:r w:rsidR="00BD237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2815D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Ічня                     </w:t>
      </w:r>
      <w:r w:rsidR="002815D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A8728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3205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857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r w:rsidR="00C3205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6C1FAD">
        <w:rPr>
          <w:rFonts w:ascii="Times New Roman" w:eastAsia="Times New Roman" w:hAnsi="Times New Roman" w:cs="Times New Roman"/>
          <w:sz w:val="24"/>
          <w:szCs w:val="24"/>
          <w:lang w:eastAsia="ru-RU"/>
        </w:rPr>
        <w:t>102</w:t>
      </w:r>
    </w:p>
    <w:p w:rsidR="00CB4DDF" w:rsidRPr="008D346E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 </w:t>
      </w:r>
      <w:r w:rsidR="007721CA"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початок проходження</w:t>
      </w:r>
    </w:p>
    <w:p w:rsidR="00CB4DDF" w:rsidRPr="00867086" w:rsidRDefault="00CB4DDF" w:rsidP="00CB4DD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корекційної програми для кривдників</w:t>
      </w:r>
    </w:p>
    <w:p w:rsidR="00CB4DDF" w:rsidRPr="00867086" w:rsidRDefault="00CB4DDF" w:rsidP="008D346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гр. </w:t>
      </w:r>
      <w:r w:rsidR="008D346E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***</w:t>
      </w:r>
    </w:p>
    <w:p w:rsidR="003C7FF5" w:rsidRPr="00867086" w:rsidRDefault="00286F8C" w:rsidP="00580F3C">
      <w:pPr>
        <w:spacing w:before="60" w:after="60" w:line="240" w:lineRule="auto"/>
        <w:ind w:right="-82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виконання 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постанови</w:t>
      </w:r>
      <w:r w:rsidR="00E4461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Ічнянського районного суду Чернігівської області ві</w:t>
      </w:r>
      <w:r w:rsidR="006C1FAD">
        <w:rPr>
          <w:rFonts w:ascii="Times New Roman" w:eastAsia="Times New Roman" w:hAnsi="Times New Roman" w:cs="Times New Roman"/>
          <w:sz w:val="24"/>
          <w:szCs w:val="24"/>
          <w:lang w:eastAsia="ru-RU"/>
        </w:rPr>
        <w:t>д 27.02.2025 року №733/370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/25</w:t>
      </w: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щодо </w:t>
      </w:r>
      <w:r w:rsidR="008D346E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F81DE4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8D346E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мешканця </w:t>
      </w:r>
      <w:r w:rsidR="008D346E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Прилуцького району, Чернігівської області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якого 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визнано </w:t>
      </w:r>
      <w:r w:rsidR="00AA0B6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винним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ч. 3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ст.173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="0086708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A22A5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КУпАП</w:t>
      </w:r>
      <w:proofErr w:type="spellEnd"/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України та направлено на проходження корекційної програми для кри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вдників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передбачену Законом України «Про запобігання та протидію домашньому насильству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керуючись пунктом 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20 частини 4 статті 42 Закону України «Про місцеве самоврядування</w:t>
      </w:r>
      <w:r w:rsidR="001626E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Україні</w:t>
      </w:r>
      <w:r w:rsidR="0021582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E69C8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580F3C" w:rsidRDefault="00580F3C" w:rsidP="00580F3C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DF" w:rsidRPr="00867086" w:rsidRDefault="00CB4DDF" w:rsidP="00580F3C">
      <w:pPr>
        <w:spacing w:after="0" w:line="240" w:lineRule="auto"/>
        <w:ind w:right="-7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ЗОБОВ’ЯЗУЮ:</w:t>
      </w:r>
    </w:p>
    <w:p w:rsidR="003C7FF5" w:rsidRPr="00867086" w:rsidRDefault="003C7FF5" w:rsidP="00AE69C8">
      <w:pPr>
        <w:spacing w:after="0" w:line="240" w:lineRule="auto"/>
        <w:ind w:right="-79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322C9" w:rsidRPr="00867086" w:rsidRDefault="007E51A3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Приступити гр. </w:t>
      </w:r>
      <w:r w:rsidR="008D34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*** 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року народження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до проходження корекційної пр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ограми для кривдників строком на 3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084746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три) місяці з 14.04.2025 року по 14.07.2025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року.</w:t>
      </w:r>
    </w:p>
    <w:p w:rsidR="0053788A" w:rsidRPr="00867086" w:rsidRDefault="00CB4DDF" w:rsidP="00894D9C">
      <w:pPr>
        <w:tabs>
          <w:tab w:val="left" w:pos="1134"/>
        </w:tabs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Встановити гр. </w:t>
      </w:r>
      <w:r w:rsidR="008D346E">
        <w:rPr>
          <w:rFonts w:ascii="Times New Roman" w:eastAsia="Times New Roman" w:hAnsi="Times New Roman" w:cs="Times New Roman"/>
          <w:sz w:val="24"/>
          <w:szCs w:val="24"/>
          <w:lang w:eastAsia="ru-RU"/>
        </w:rPr>
        <w:t>***</w:t>
      </w:r>
      <w:bookmarkStart w:id="0" w:name="_GoBack"/>
      <w:bookmarkEnd w:id="0"/>
      <w:r w:rsidR="008322C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графік проходження </w:t>
      </w:r>
      <w:r w:rsidR="00F022AE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корекцій</w:t>
      </w:r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ної програми у вигляді </w:t>
      </w:r>
      <w:r w:rsidR="0053788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9C6D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(двадцяти</w:t>
      </w:r>
      <w:r w:rsidR="0058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годин</w:t>
      </w:r>
      <w:r w:rsidR="0001685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A3DFD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здійснити розподіл часу за модулями і темами корекційної програми.</w:t>
      </w:r>
    </w:p>
    <w:p w:rsidR="007E51A3" w:rsidRPr="00867086" w:rsidRDefault="00213F7A" w:rsidP="00DB0666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C6339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Визначити Вікторію Христюк, головного спеціаліста сектору молоді та спорту Ічнянської міської ради, відповідальною особою </w:t>
      </w:r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організацію та забезпечення проходження кривдником корекційної програми для кривдників. </w:t>
      </w:r>
    </w:p>
    <w:p w:rsidR="007E51A3" w:rsidRPr="00867086" w:rsidRDefault="00213F7A" w:rsidP="002F1685">
      <w:pPr>
        <w:spacing w:before="120"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E740E2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94D9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алучити до роботи з кривдником </w:t>
      </w:r>
      <w:r w:rsidR="008566AA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Комунальний заклад «Центр надання соціальних послуг» Ічнянської міської ради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лужбу у справах дітей</w:t>
      </w:r>
      <w:r w:rsidR="00580F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Ічнянської міської ради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поліцейського офіцера громади</w:t>
      </w:r>
      <w:r w:rsidR="00AA0B65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51A3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(за згодою),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Комунальне некомерційне підприємство «Ічнянська міська лікарня» Ічнянської міської ради</w:t>
      </w:r>
      <w:r w:rsidR="00286F8C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B4DDF" w:rsidRPr="00867086" w:rsidRDefault="00213F7A" w:rsidP="004F52FD">
      <w:pPr>
        <w:spacing w:before="120"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CB4DDF" w:rsidRPr="0086708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за виконанням даного розпорядження покласти на першого заступника міського голови з питань діяльності виконавчих органів ради Ярослава Животягу. </w:t>
      </w:r>
    </w:p>
    <w:p w:rsidR="00AE69C8" w:rsidRPr="00867086" w:rsidRDefault="00AE69C8" w:rsidP="00A33DCD">
      <w:p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4DDF" w:rsidRPr="00867086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Міський голова                                                    </w:t>
      </w:r>
      <w:r w:rsidR="00864433"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="00F41C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5403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 w:rsidRPr="0086708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Олена БУТУРЛИМ</w:t>
      </w:r>
    </w:p>
    <w:p w:rsidR="00CB4DDF" w:rsidRPr="00A22A5A" w:rsidRDefault="00DB0666" w:rsidP="00CB4DDF">
      <w:pPr>
        <w:spacing w:after="0" w:line="240" w:lineRule="atLeast"/>
        <w:ind w:left="567"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22A5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41CD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B4DDF" w:rsidRPr="00A22A5A" w:rsidRDefault="00CB4DDF" w:rsidP="00CB4DDF">
      <w:pPr>
        <w:spacing w:after="0" w:line="240" w:lineRule="atLeast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CB4DDF" w:rsidRPr="00A22A5A" w:rsidSect="00580F3C">
      <w:pgSz w:w="11906" w:h="16838" w:code="9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85"/>
    <w:rsid w:val="00016852"/>
    <w:rsid w:val="00084746"/>
    <w:rsid w:val="001118AC"/>
    <w:rsid w:val="00132952"/>
    <w:rsid w:val="00133E3D"/>
    <w:rsid w:val="001626E6"/>
    <w:rsid w:val="001B0691"/>
    <w:rsid w:val="001E6AC6"/>
    <w:rsid w:val="001F0F10"/>
    <w:rsid w:val="001F3ED0"/>
    <w:rsid w:val="002054D0"/>
    <w:rsid w:val="002131BC"/>
    <w:rsid w:val="00213F7A"/>
    <w:rsid w:val="00215828"/>
    <w:rsid w:val="002815DA"/>
    <w:rsid w:val="00286F8C"/>
    <w:rsid w:val="002D536B"/>
    <w:rsid w:val="002F1685"/>
    <w:rsid w:val="0033193D"/>
    <w:rsid w:val="00362F5C"/>
    <w:rsid w:val="003C334C"/>
    <w:rsid w:val="003C6DB4"/>
    <w:rsid w:val="003C7FF5"/>
    <w:rsid w:val="003F4CA3"/>
    <w:rsid w:val="004054A2"/>
    <w:rsid w:val="00422AD8"/>
    <w:rsid w:val="00480DB9"/>
    <w:rsid w:val="004824A8"/>
    <w:rsid w:val="00496075"/>
    <w:rsid w:val="004C6CCC"/>
    <w:rsid w:val="004F52FD"/>
    <w:rsid w:val="00520A12"/>
    <w:rsid w:val="0053788A"/>
    <w:rsid w:val="00555FD7"/>
    <w:rsid w:val="00580F3C"/>
    <w:rsid w:val="00685873"/>
    <w:rsid w:val="006A3DFD"/>
    <w:rsid w:val="006C1FAD"/>
    <w:rsid w:val="006D5F4C"/>
    <w:rsid w:val="006F19D9"/>
    <w:rsid w:val="0072709E"/>
    <w:rsid w:val="007643AE"/>
    <w:rsid w:val="007721CA"/>
    <w:rsid w:val="007E51A3"/>
    <w:rsid w:val="008322C9"/>
    <w:rsid w:val="00832464"/>
    <w:rsid w:val="008566AA"/>
    <w:rsid w:val="00864433"/>
    <w:rsid w:val="00867086"/>
    <w:rsid w:val="00894D9C"/>
    <w:rsid w:val="008A677A"/>
    <w:rsid w:val="008D346E"/>
    <w:rsid w:val="009451CF"/>
    <w:rsid w:val="009C6DD8"/>
    <w:rsid w:val="00A22A5A"/>
    <w:rsid w:val="00A33DCD"/>
    <w:rsid w:val="00A87286"/>
    <w:rsid w:val="00AA0B65"/>
    <w:rsid w:val="00AA2302"/>
    <w:rsid w:val="00AC3CDC"/>
    <w:rsid w:val="00AC6339"/>
    <w:rsid w:val="00AE69C8"/>
    <w:rsid w:val="00B13CF5"/>
    <w:rsid w:val="00B207B2"/>
    <w:rsid w:val="00B3154B"/>
    <w:rsid w:val="00B74230"/>
    <w:rsid w:val="00B8577B"/>
    <w:rsid w:val="00BD2375"/>
    <w:rsid w:val="00BD360E"/>
    <w:rsid w:val="00C01B6D"/>
    <w:rsid w:val="00C20A40"/>
    <w:rsid w:val="00C32054"/>
    <w:rsid w:val="00CA66BF"/>
    <w:rsid w:val="00CB4DDF"/>
    <w:rsid w:val="00D431D9"/>
    <w:rsid w:val="00D44F48"/>
    <w:rsid w:val="00D9132F"/>
    <w:rsid w:val="00DB0666"/>
    <w:rsid w:val="00DF36D0"/>
    <w:rsid w:val="00E03331"/>
    <w:rsid w:val="00E44615"/>
    <w:rsid w:val="00E740E2"/>
    <w:rsid w:val="00EE1B59"/>
    <w:rsid w:val="00F022AE"/>
    <w:rsid w:val="00F05F6A"/>
    <w:rsid w:val="00F34496"/>
    <w:rsid w:val="00F41CDA"/>
    <w:rsid w:val="00F5403D"/>
    <w:rsid w:val="00F55185"/>
    <w:rsid w:val="00F81DE4"/>
    <w:rsid w:val="00FF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815D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1B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1B6D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2815DA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table" w:styleId="a5">
    <w:name w:val="Table Grid"/>
    <w:basedOn w:val="a1"/>
    <w:uiPriority w:val="39"/>
    <w:rsid w:val="00DF36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Admin</cp:lastModifiedBy>
  <cp:revision>2</cp:revision>
  <cp:lastPrinted>2025-04-11T11:38:00Z</cp:lastPrinted>
  <dcterms:created xsi:type="dcterms:W3CDTF">2025-05-29T12:45:00Z</dcterms:created>
  <dcterms:modified xsi:type="dcterms:W3CDTF">2025-05-29T12:45:00Z</dcterms:modified>
</cp:coreProperties>
</file>